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F632" w14:textId="4F48E7B5" w:rsidR="00AF365F" w:rsidRPr="00346376" w:rsidRDefault="00850ABE" w:rsidP="00BE730A">
      <w:pPr>
        <w:jc w:val="center"/>
        <w:rPr>
          <w:b/>
          <w:bCs/>
          <w:sz w:val="44"/>
          <w:szCs w:val="44"/>
        </w:rPr>
      </w:pPr>
      <w:r w:rsidRPr="00346376">
        <w:rPr>
          <w:b/>
          <w:bCs/>
          <w:sz w:val="44"/>
          <w:szCs w:val="44"/>
        </w:rPr>
        <w:t>Veuillez trouver ci-dessous la procédure de réinitialisation du toner</w:t>
      </w:r>
      <w:r w:rsidR="00866D8A" w:rsidRPr="00346376">
        <w:rPr>
          <w:b/>
          <w:bCs/>
          <w:sz w:val="44"/>
          <w:szCs w:val="44"/>
        </w:rPr>
        <w:t xml:space="preserve"> TN</w:t>
      </w:r>
      <w:r w:rsidR="00FA66D5" w:rsidRPr="00346376">
        <w:rPr>
          <w:b/>
          <w:bCs/>
          <w:sz w:val="44"/>
          <w:szCs w:val="44"/>
        </w:rPr>
        <w:t>247 et TN423</w:t>
      </w:r>
      <w:r w:rsidRPr="00346376">
        <w:rPr>
          <w:b/>
          <w:bCs/>
          <w:sz w:val="44"/>
          <w:szCs w:val="44"/>
        </w:rPr>
        <w:t>.</w:t>
      </w:r>
    </w:p>
    <w:p w14:paraId="1BEEC8CC" w14:textId="329A01E4" w:rsidR="00FA66D5" w:rsidRDefault="00FA66D5" w:rsidP="00BE730A">
      <w:pPr>
        <w:jc w:val="center"/>
        <w:rPr>
          <w:sz w:val="36"/>
          <w:szCs w:val="36"/>
        </w:rPr>
      </w:pPr>
    </w:p>
    <w:p w14:paraId="5947621E" w14:textId="66903CC1" w:rsidR="00FA66D5" w:rsidRDefault="00FA66D5" w:rsidP="00FA66D5">
      <w:pPr>
        <w:pStyle w:val="Paragraphedeliste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Ouvrir le capot supérieur et gardez </w:t>
      </w:r>
      <w:proofErr w:type="gramStart"/>
      <w:r>
        <w:rPr>
          <w:sz w:val="36"/>
          <w:szCs w:val="36"/>
        </w:rPr>
        <w:t>le ouvert</w:t>
      </w:r>
      <w:proofErr w:type="gramEnd"/>
      <w:r>
        <w:rPr>
          <w:sz w:val="36"/>
          <w:szCs w:val="36"/>
        </w:rPr>
        <w:t xml:space="preserve"> pendant toute l’opération de réinitialisation du ou des toners.</w:t>
      </w:r>
    </w:p>
    <w:p w14:paraId="2EF6FC03" w14:textId="35DBFCCB" w:rsidR="00FA66D5" w:rsidRDefault="00FA66D5" w:rsidP="00346376">
      <w:pPr>
        <w:jc w:val="center"/>
        <w:rPr>
          <w:sz w:val="36"/>
          <w:szCs w:val="36"/>
        </w:rPr>
      </w:pPr>
    </w:p>
    <w:p w14:paraId="606B6A08" w14:textId="764C8D71" w:rsidR="00346376" w:rsidRDefault="00346376" w:rsidP="00346376">
      <w:pPr>
        <w:pStyle w:val="Paragraphedeliste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Cliquez simultanément sur le bouton « Retour » et « Annuler » et relâchez.</w:t>
      </w:r>
    </w:p>
    <w:p w14:paraId="7E3427E9" w14:textId="61D74A5D" w:rsidR="00346376" w:rsidRPr="00346376" w:rsidRDefault="00346376" w:rsidP="00346376">
      <w:pPr>
        <w:pStyle w:val="Paragraphedeliste"/>
        <w:rPr>
          <w:sz w:val="36"/>
          <w:szCs w:val="36"/>
        </w:rPr>
      </w:pPr>
    </w:p>
    <w:p w14:paraId="46522B08" w14:textId="26DFB20E" w:rsidR="00346376" w:rsidRDefault="00346376" w:rsidP="00346376">
      <w:pPr>
        <w:pStyle w:val="Paragraphedeliste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Tout de suite après avoir relâcher les 2 boutons, cliquez sur le bouton « Retour »</w:t>
      </w:r>
      <w:r w:rsidR="00726B15">
        <w:rPr>
          <w:sz w:val="36"/>
          <w:szCs w:val="36"/>
        </w:rPr>
        <w:t xml:space="preserve"> (il faut le faire très vite)</w:t>
      </w:r>
    </w:p>
    <w:p w14:paraId="2B7906CE" w14:textId="77777777" w:rsidR="00346376" w:rsidRPr="00346376" w:rsidRDefault="00346376" w:rsidP="00346376">
      <w:pPr>
        <w:pStyle w:val="Paragraphedeliste"/>
        <w:rPr>
          <w:sz w:val="36"/>
          <w:szCs w:val="36"/>
        </w:rPr>
      </w:pPr>
    </w:p>
    <w:p w14:paraId="400218AA" w14:textId="2012E175" w:rsidR="00346376" w:rsidRDefault="00346376" w:rsidP="0034637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Vous allez arriver </w:t>
      </w:r>
      <w:r w:rsidR="00E06A66">
        <w:rPr>
          <w:sz w:val="36"/>
          <w:szCs w:val="36"/>
        </w:rPr>
        <w:t>à</w:t>
      </w:r>
      <w:r>
        <w:rPr>
          <w:sz w:val="36"/>
          <w:szCs w:val="36"/>
        </w:rPr>
        <w:t xml:space="preserve"> « Reset Menu » pour réinitialiser les Toners</w:t>
      </w:r>
    </w:p>
    <w:p w14:paraId="5D28E6AA" w14:textId="77777777" w:rsidR="00E06A66" w:rsidRDefault="00E06A66" w:rsidP="00346376">
      <w:pPr>
        <w:jc w:val="center"/>
        <w:rPr>
          <w:sz w:val="36"/>
          <w:szCs w:val="36"/>
        </w:rPr>
      </w:pPr>
    </w:p>
    <w:p w14:paraId="19A5983F" w14:textId="5C2D6C26" w:rsidR="00E06A66" w:rsidRDefault="00E06A66" w:rsidP="00346376">
      <w:pPr>
        <w:jc w:val="center"/>
        <w:rPr>
          <w:sz w:val="36"/>
          <w:szCs w:val="36"/>
        </w:rPr>
      </w:pPr>
      <w:r>
        <w:rPr>
          <w:sz w:val="36"/>
          <w:szCs w:val="36"/>
        </w:rPr>
        <w:t>Vous devriez voir apparaitre sur l’écran l’image ci-dessous :</w:t>
      </w:r>
    </w:p>
    <w:p w14:paraId="2FA1A2D4" w14:textId="7CDA23CD" w:rsidR="00E06A66" w:rsidRDefault="00E06A66" w:rsidP="0034637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F4566DC" wp14:editId="538FAB14">
            <wp:extent cx="3867150" cy="2705100"/>
            <wp:effectExtent l="0" t="0" r="0" b="0"/>
            <wp:docPr id="7564326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32643" name="Image 7564326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A8E69" w14:textId="15C612E3" w:rsidR="00346376" w:rsidRDefault="00346376" w:rsidP="00346376">
      <w:pPr>
        <w:jc w:val="center"/>
        <w:rPr>
          <w:sz w:val="36"/>
          <w:szCs w:val="36"/>
        </w:rPr>
      </w:pPr>
    </w:p>
    <w:p w14:paraId="6ACF3F8A" w14:textId="32320606" w:rsidR="00346376" w:rsidRPr="00346376" w:rsidRDefault="00346376" w:rsidP="00346376">
      <w:pPr>
        <w:jc w:val="center"/>
        <w:rPr>
          <w:sz w:val="36"/>
          <w:szCs w:val="36"/>
        </w:rPr>
      </w:pPr>
      <w:r>
        <w:rPr>
          <w:sz w:val="36"/>
          <w:szCs w:val="36"/>
        </w:rPr>
        <w:t>Après avoir sélectionné la cartouche de toner appropriée, appuyer sur « OK »</w:t>
      </w:r>
    </w:p>
    <w:p w14:paraId="49ED6417" w14:textId="3AEDE5A4" w:rsidR="00850ABE" w:rsidRDefault="00E06A66" w:rsidP="00850ABE">
      <w:r>
        <w:rPr>
          <w:noProof/>
        </w:rPr>
        <w:drawing>
          <wp:anchor distT="0" distB="0" distL="114300" distR="114300" simplePos="0" relativeHeight="251659264" behindDoc="1" locked="0" layoutInCell="1" allowOverlap="1" wp14:anchorId="02875BB3" wp14:editId="66BF5CD2">
            <wp:simplePos x="0" y="0"/>
            <wp:positionH relativeFrom="column">
              <wp:posOffset>3800475</wp:posOffset>
            </wp:positionH>
            <wp:positionV relativeFrom="paragraph">
              <wp:posOffset>67945</wp:posOffset>
            </wp:positionV>
            <wp:extent cx="18478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77" y="21257"/>
                <wp:lineTo x="2137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253AA" w14:textId="30B2C9FA" w:rsidR="00866D8A" w:rsidRDefault="00E06A66" w:rsidP="00AF365F">
      <w:r>
        <w:rPr>
          <w:noProof/>
        </w:rPr>
        <w:drawing>
          <wp:anchor distT="0" distB="0" distL="114300" distR="114300" simplePos="0" relativeHeight="251658240" behindDoc="1" locked="0" layoutInCell="1" allowOverlap="1" wp14:anchorId="28C71F1E" wp14:editId="0F4A2007">
            <wp:simplePos x="0" y="0"/>
            <wp:positionH relativeFrom="column">
              <wp:posOffset>285750</wp:posOffset>
            </wp:positionH>
            <wp:positionV relativeFrom="paragraph">
              <wp:posOffset>6985</wp:posOffset>
            </wp:positionV>
            <wp:extent cx="18669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380" y="21390"/>
                <wp:lineTo x="2138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6EA9A" w14:textId="48ED172D" w:rsidR="00AF365F" w:rsidRDefault="00AF365F" w:rsidP="00AF365F">
      <w:pPr>
        <w:jc w:val="center"/>
      </w:pPr>
    </w:p>
    <w:p w14:paraId="03A24C0E" w14:textId="044C6BDD" w:rsidR="00346376" w:rsidRDefault="00346376" w:rsidP="00AF365F">
      <w:pPr>
        <w:jc w:val="center"/>
      </w:pPr>
    </w:p>
    <w:p w14:paraId="02D2BF4B" w14:textId="546B6EA8" w:rsidR="00346376" w:rsidRDefault="00346376" w:rsidP="00AF365F">
      <w:pPr>
        <w:jc w:val="center"/>
      </w:pPr>
    </w:p>
    <w:sectPr w:rsidR="00346376" w:rsidSect="00BE7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4433"/>
    <w:multiLevelType w:val="hybridMultilevel"/>
    <w:tmpl w:val="0792BA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76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BE"/>
    <w:rsid w:val="0027631F"/>
    <w:rsid w:val="00346376"/>
    <w:rsid w:val="0038043C"/>
    <w:rsid w:val="004A6DE7"/>
    <w:rsid w:val="00726B15"/>
    <w:rsid w:val="00850ABE"/>
    <w:rsid w:val="00866D8A"/>
    <w:rsid w:val="00AF365F"/>
    <w:rsid w:val="00BE730A"/>
    <w:rsid w:val="00E06A66"/>
    <w:rsid w:val="00FA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863"/>
  <w15:chartTrackingRefBased/>
  <w15:docId w15:val="{E96C8E18-22F2-436D-BD1D-F999B88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B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F36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36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A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PANICUCCI</dc:creator>
  <cp:keywords/>
  <dc:description/>
  <cp:lastModifiedBy>Marc PANICUCCI</cp:lastModifiedBy>
  <cp:revision>6</cp:revision>
  <cp:lastPrinted>2023-02-07T10:12:00Z</cp:lastPrinted>
  <dcterms:created xsi:type="dcterms:W3CDTF">2023-02-07T10:13:00Z</dcterms:created>
  <dcterms:modified xsi:type="dcterms:W3CDTF">2025-03-05T13:10:00Z</dcterms:modified>
</cp:coreProperties>
</file>